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Lesson Plan Template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5025"/>
        <w:gridCol w:w="2175"/>
        <w:tblGridChange w:id="0">
          <w:tblGrid>
            <w:gridCol w:w="7200"/>
            <w:gridCol w:w="5025"/>
            <w:gridCol w:w="21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Subject: Physical Education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Topic &amp; Concept: T-Ball &amp; batting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Grade: 6&amp;7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4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645"/>
        <w:tblGridChange w:id="0">
          <w:tblGrid>
            <w:gridCol w:w="1770"/>
            <w:gridCol w:w="12645"/>
          </w:tblGrid>
        </w:tblGridChange>
      </w:tblGrid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Standard 2: </w:t>
            </w:r>
            <w:r w:rsidDel="00000000" w:rsidR="00000000" w:rsidRPr="00000000">
              <w:rPr>
                <w:rtl w:val="0"/>
              </w:rPr>
              <w:t xml:space="preserve">The student demonstrates understanding of movement concepts, principles, strategies, and tactics as they apply to the learning and performance of physical activity.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Literacy Anchor Standard: Standard 4: Engage a strategic and coherent focus on literacy learning across all content areas with shared literacy responsibility from all Kansas educators.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5130"/>
        <w:gridCol w:w="6930"/>
        <w:tblGridChange w:id="0">
          <w:tblGrid>
            <w:gridCol w:w="2325"/>
            <w:gridCol w:w="5130"/>
            <w:gridCol w:w="6930"/>
          </w:tblGrid>
        </w:tblGridChange>
      </w:tblGrid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Content Objectives: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will be able to demonstrate a knowledge of terminology, position, play situations and game strategies at 90% mastery.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Language Objectives: Students will be able to rehearse the correct batting stance and swing mechanics while hitting the ball off the tee.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12045"/>
        <w:tblGridChange w:id="0">
          <w:tblGrid>
            <w:gridCol w:w="2340"/>
            <w:gridCol w:w="12045"/>
          </w:tblGrid>
        </w:tblGridChange>
      </w:tblGrid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Plan: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(Formative and/or Summative)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Informal formative assessment will be observation of activity.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4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6825"/>
        <w:gridCol w:w="5205"/>
        <w:tblGridChange w:id="0">
          <w:tblGrid>
            <w:gridCol w:w="2325"/>
            <w:gridCol w:w="6825"/>
            <w:gridCol w:w="52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Integration of Literacy: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Representation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will need to listen to batting tactics in order to perform the activity.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Speaking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with questions may ask their peers or me.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Viewing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will watch teacher model hitting tactics.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Ball: </w:t>
            </w:r>
            <w:r w:rsidDel="00000000" w:rsidR="00000000" w:rsidRPr="00000000">
              <w:rPr>
                <w:rtl w:val="0"/>
              </w:rPr>
              <w:t xml:space="preserve">A pitch which does not enter the strike zone and is not struck at by the batter.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Batter: </w:t>
            </w:r>
            <w:r w:rsidDel="00000000" w:rsidR="00000000" w:rsidRPr="00000000">
              <w:rPr>
                <w:rtl w:val="0"/>
              </w:rPr>
              <w:t xml:space="preserve">The offensive player who is currently positioned in the batter’s box.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Single: </w:t>
            </w:r>
            <w:r w:rsidDel="00000000" w:rsidR="00000000" w:rsidRPr="00000000">
              <w:rPr>
                <w:rtl w:val="0"/>
              </w:rPr>
              <w:t xml:space="preserve">A play in which the batter safely stops at first base.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Double: </w:t>
            </w:r>
            <w:r w:rsidDel="00000000" w:rsidR="00000000" w:rsidRPr="00000000">
              <w:rPr>
                <w:rtl w:val="0"/>
              </w:rPr>
              <w:t xml:space="preserve">A play in which the batter safely makes it to second base without stopping.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Safe: </w:t>
            </w:r>
            <w:r w:rsidDel="00000000" w:rsidR="00000000" w:rsidRPr="00000000">
              <w:rPr>
                <w:rtl w:val="0"/>
              </w:rPr>
              <w:t xml:space="preserve">A declaration by the umpire that a runner who is trying for a base has not been tagged or forced out, and is therefore entitled to that base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Triple: </w:t>
            </w:r>
            <w:r w:rsidDel="00000000" w:rsidR="00000000" w:rsidRPr="00000000">
              <w:rPr>
                <w:rtl w:val="0"/>
              </w:rPr>
              <w:t xml:space="preserve">A play in which the batter makes it safely to third base without stopping.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11865"/>
        <w:tblGridChange w:id="0">
          <w:tblGrid>
            <w:gridCol w:w="2520"/>
            <w:gridCol w:w="11865"/>
          </w:tblGrid>
        </w:tblGridChange>
      </w:tblGrid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Materials/Technology: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Tee, baseball (soft), bat (plastic), bases, stereo, and attendance sheet. </w:t>
            </w:r>
          </w:p>
        </w:tc>
      </w:tr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Differentiation: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-Students that are having trouble with the batting stance will receive one on one instruction on the side or extra practice swings.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-For my two identified students I will 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Introduction: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Good morning! Alright today we're going to transition from Kickball to T-ball.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1835"/>
        <w:tblGridChange w:id="0">
          <w:tblGrid>
            <w:gridCol w:w="2565"/>
            <w:gridCol w:w="11835"/>
          </w:tblGrid>
        </w:tblGridChange>
      </w:tblGrid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Anticipatory Set: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(Background knowledge)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Can anyone tell me what our focus was while playing kickball yesterday? (Base running). Good! Now today we're going to focus on batting. How many of you have played T-ball or little league before? Well today we're going to learn a good batting stance and focus on hitting.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Lesson Procedure (The following three categories occur simultaneously)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Instruction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Modeling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Checking for Understanding</w:t>
            </w:r>
          </w:p>
        </w:tc>
      </w:tr>
      <w:tr>
        <w:trPr>
          <w:trHeight w:val="2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Students will enter gym and sit in squads for attendance.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Warm-up. I will count and give instruction.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2 song walk/jog.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Students will come back to squads and I will tell each of the four teams where they are playing. (Team A batting, team B fielding, teams C &amp; D sitting on bleachers.) Teams will play for an inning each and then switch.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 At the dress out bell students will be dismissed to change in the lockerroom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I will model some of the exercises during warm-ups.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For my two identified students I will model one on one.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I will model the correct batting stance, &amp; hitting mechanics.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I will observe students to make sure they are using the correct batting form.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I will observe to see if students are playing in position areas on defense.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11820"/>
        <w:tblGridChange w:id="0">
          <w:tblGrid>
            <w:gridCol w:w="2580"/>
            <w:gridCol w:w="11820"/>
          </w:tblGrid>
        </w:tblGridChange>
      </w:tblGrid>
      <w:tr>
        <w:trPr>
          <w:trHeight w:val="1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Guided Practice: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will assist students with their batting stance their first time at bat. 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Independent Practice: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rehearse the correct batting stance every time they are up to bat after that. </w:t>
            </w:r>
          </w:p>
        </w:tc>
      </w:tr>
      <w:tr>
        <w:trPr>
          <w:trHeight w:val="1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Closure: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Nice job working on hitting today! Remember to keep your elbow up and feet from corner to corner of the base for tomorrow. Have a great day!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Self Reflection: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my students meet the objective?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Were my students engaged?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my students stay focused?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students transition effectively?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I use a novelty to reach my students?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